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方正小标宋简体" w:hAnsi="Helvetica" w:eastAsia="方正小标宋简体" w:cs="Helvetica"/>
          <w:color w:val="000000" w:themeColor="text1"/>
          <w:kern w:val="0"/>
          <w:sz w:val="44"/>
          <w:szCs w:val="44"/>
        </w:rPr>
        <w:t>2020年度内乡县营商环境调查问卷（一）</w:t>
      </w:r>
    </w:p>
    <w:p>
      <w:pPr>
        <w:widowControl/>
        <w:tabs>
          <w:tab w:val="left" w:pos="1635"/>
        </w:tabs>
        <w:spacing w:line="440" w:lineRule="exact"/>
        <w:jc w:val="left"/>
        <w:rPr>
          <w:rFonts w:ascii="仿宋_GB2312" w:eastAsia="仿宋_GB2312" w:cs="Helvetica" w:hAnsiTheme="minorEastAsia"/>
          <w:kern w:val="0"/>
          <w:sz w:val="28"/>
          <w:szCs w:val="28"/>
        </w:rPr>
      </w:pPr>
      <w:r>
        <w:rPr>
          <w:rFonts w:hint="eastAsia" w:ascii="仿宋_GB2312" w:eastAsia="仿宋_GB2312" w:cs="Helvetica" w:hAnsiTheme="minorEastAsia"/>
          <w:kern w:val="0"/>
          <w:sz w:val="28"/>
          <w:szCs w:val="28"/>
        </w:rPr>
        <w:t>您好：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  <w:lang w:val="zh-CN"/>
        </w:rPr>
        <w:t>根据县委、县政府安排，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对内乡县营商环境情况进行摸底调查。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  <w:lang w:val="zh-CN"/>
        </w:rPr>
        <w:t>本次问卷调查目的是真实全面掌握当前全县营商环境现状、市场主体发展中存在的困难，对症解决问题，帮助企业发展。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问卷数据仅供研究使用，所有信息都将严格保密，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  <w:lang w:val="zh-CN"/>
        </w:rPr>
        <w:t>请您放心据实填写，并提出您宝贵的意见建议。您的任何问题、意见和建议都将成为我们改进工作的抓手和动力，谢谢参与！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填报说明：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1、如您是：□人大代表、□政协委员、□企业、□个体工商业者、□政府工作人员、□热心人士，请在对应方框内打“√”；双重或多重身份的，请在对应的方框内均打“√”。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2、如您是企业或个体工商业者，请逐项填报；如您不是，请从问卷（一）第二部分开始填写。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黑体" w:hAnsi="黑体" w:eastAsia="黑体" w:cs="Times New Roman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Times New Roman"/>
          <w:kern w:val="0"/>
          <w:sz w:val="28"/>
          <w:szCs w:val="28"/>
          <w:lang w:val="zh-CN"/>
        </w:rPr>
        <w:t>一、基本情况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Q1:企业基本信息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  <w:u w:val="single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_x0000_s1026" o:spid="_x0000_s1026" o:spt="32" type="#_x0000_t32" style="position:absolute;left:0pt;flip:y;margin-left:127.5pt;margin-top:17.45pt;height:0.75pt;width:200.25pt;z-index:251658240;mso-width-relative:page;mso-height-relative:page;" filled="f" coordsize="21600,21600" o:gfxdata="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ZvRELYAAAACQEAAA8A&#10;AAAAAAAAAQAgAAAAIgAAAGRycy9kb3ducmV2LnhtbFBLAQIUABQAAAAIAIdO4kBCok+O3gEAAKID&#10;AAAOAAAAAAAAAAEAIAAAACcBAABkcnMvZTJvRG9jLnhtbFBLBQYAAAAABgAGAFkBAAB3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企业所属行业：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Q2:(单选)企业性质（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A.央企   B.县属或外省市县国企   C.私营企业   D.外商独资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E.其他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eastAsia="仿宋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Q3:企业已</w:t>
      </w:r>
      <w:r>
        <w:rPr>
          <w:rFonts w:hint="eastAsia" w:ascii="仿宋_GB2312" w:eastAsia="仿宋_GB2312" w:cs="Times New Roman" w:hAnsiTheme="minorEastAsia"/>
          <w:b/>
          <w:kern w:val="0"/>
          <w:sz w:val="28"/>
          <w:szCs w:val="28"/>
        </w:rPr>
        <w:t>持续经营时间</w:t>
      </w: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 xml:space="preserve"> A.1年以内     B.1-3年     C.4-6年    D.7年以上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Q4:(单选)企业在岗职工人数（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 xml:space="preserve">A.10人以下   B.10-50人    C.51-100人  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D.101-300人  E.301-500人  F.501-1000人  G.1000人及以上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Q5:(单选)企业近三年（2017年-2019年）平均年营业收入范围（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A.100万元以下      B.100-500万元    C.500-1000万元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D.1000-3000万元    E.3000-5000万元  F.5000-1亿元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b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G.1-5亿元          H.5亿元以上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Q6:(单选)企业目前在内乡的发展处于以下哪个阶段（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A.合作洽谈中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B.已达成合作意向，尚未签署合约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C.已签署合约，未正式投入生产/运营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D.已正式投入生产/运营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E.发展势头良好，追加投资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F.经营困难，准备撤资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G.其他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Q7:(单选)企业是通过何种方式到内乡投资兴业的？（  ）</w:t>
      </w:r>
    </w:p>
    <w:p>
      <w:pPr>
        <w:autoSpaceDE w:val="0"/>
        <w:autoSpaceDN w:val="0"/>
        <w:adjustRightInd w:val="0"/>
        <w:spacing w:line="440" w:lineRule="exact"/>
        <w:ind w:firstLine="552" w:firstLineChars="200"/>
        <w:rPr>
          <w:rFonts w:ascii="仿宋_GB2312" w:eastAsia="仿宋_GB2312" w:cs="Times New Roman" w:hAnsiTheme="minorEastAsia"/>
          <w:spacing w:val="-2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spacing w:val="-2"/>
          <w:kern w:val="0"/>
          <w:sz w:val="28"/>
          <w:szCs w:val="28"/>
        </w:rPr>
        <w:t>A.自己考察后选定</w:t>
      </w:r>
    </w:p>
    <w:p>
      <w:pPr>
        <w:autoSpaceDE w:val="0"/>
        <w:autoSpaceDN w:val="0"/>
        <w:adjustRightInd w:val="0"/>
        <w:spacing w:line="440" w:lineRule="exact"/>
        <w:ind w:firstLine="552" w:firstLineChars="200"/>
        <w:rPr>
          <w:rFonts w:ascii="仿宋_GB2312" w:eastAsia="仿宋_GB2312" w:cs="Times New Roman" w:hAnsiTheme="minorEastAsia"/>
          <w:spacing w:val="-2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spacing w:val="-2"/>
          <w:kern w:val="0"/>
          <w:sz w:val="28"/>
          <w:szCs w:val="28"/>
        </w:rPr>
        <w:t>B.其他企业推荐</w:t>
      </w:r>
    </w:p>
    <w:p>
      <w:pPr>
        <w:autoSpaceDE w:val="0"/>
        <w:autoSpaceDN w:val="0"/>
        <w:adjustRightInd w:val="0"/>
        <w:spacing w:line="440" w:lineRule="exact"/>
        <w:ind w:firstLine="552" w:firstLineChars="200"/>
        <w:rPr>
          <w:rFonts w:ascii="仿宋_GB2312" w:eastAsia="仿宋_GB2312" w:cs="Times New Roman" w:hAnsiTheme="minorEastAsia"/>
          <w:spacing w:val="-2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spacing w:val="-2"/>
          <w:kern w:val="0"/>
          <w:sz w:val="28"/>
          <w:szCs w:val="28"/>
        </w:rPr>
        <w:t>C.受同行业或关联行业带动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D.通过政府招商引资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E.在已有项目基础上继续投资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F.其他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Q8:(多选)企业当初选择/目前考虑来内乡投资的主要原因是(至少选择1项, 最多选择3项)（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A.产业符合内乡发展要求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B.区位优势明显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C.生态环境优良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D.创新创业氛围浓厚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E.政策公平稳定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F.高效的政务服务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G.其他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Q9:(多选)今年疫情发生以来，企业发展面临的主要问题有（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</w:t>
      </w:r>
      <w:r>
        <w:rPr>
          <w:rFonts w:hint="eastAsia" w:ascii="仿宋_GB2312" w:eastAsia="仿宋_GB2312" w:cs="Times New Roman" w:hAnsiTheme="minorEastAsia"/>
          <w:spacing w:val="-20"/>
          <w:kern w:val="0"/>
          <w:sz w:val="28"/>
          <w:szCs w:val="28"/>
        </w:rPr>
        <w:t>企业运行成本增加，成本上升过快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B.市场需求低迷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C.招工难，员工返工比例不高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D.流动资金不足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E.企业发展信心不足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F.融资门槛高，融资成本高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G.税费负担重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H.与政府部门打交道难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I.其他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Q10:(多选)</w:t>
      </w:r>
      <w:r>
        <w:rPr>
          <w:rFonts w:ascii="楷体_GB2312" w:eastAsia="楷体_GB2312" w:cs="Times New Roman" w:hAnsiTheme="minorEastAsia"/>
          <w:b/>
          <w:kern w:val="0"/>
          <w:sz w:val="28"/>
          <w:szCs w:val="28"/>
        </w:rPr>
        <w:t>企业最希望政府制定哪些减负政策措施或解决哪些问题</w:t>
      </w: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(至少选择1项, 最多选择3项)（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A.减税降费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B.进一步完善基础设施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C.减轻社保负担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D.规范涉企经营性收费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E.提升政府公共服务质量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F.营造公平法治环境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G.加强涉企政策宣传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H.创新创业支持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I.产权保护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J.创新监管方式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K.降低融资成本、拓展融资渠道、提供信用担保，解决融资瓶颈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L.培训和引进人才，提供技能娴熟、适应力强的劳动人员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M.进一步优化工作作风，提高效率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N.其他（请列举：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黑体" w:hAnsi="黑体" w:eastAsia="黑体" w:cs="Times New Roman"/>
          <w:kern w:val="0"/>
          <w:sz w:val="28"/>
          <w:szCs w:val="28"/>
          <w:lang w:val="zh-CN"/>
        </w:rPr>
      </w:pPr>
      <w:r>
        <w:rPr>
          <w:rFonts w:ascii="黑体" w:hAnsi="黑体" w:eastAsia="黑体" w:cs="Times New Roman"/>
          <w:kern w:val="0"/>
          <w:sz w:val="28"/>
          <w:szCs w:val="28"/>
        </w:rPr>
        <w:pict>
          <v:shape id="自选图形 5" o:spid="_x0000_s2068" o:spt="32" type="#_x0000_t32" style="position:absolute;left:0pt;margin-left:131.25pt;margin-top:1.5pt;height:0pt;width:276.75pt;z-index:251661312;mso-width-relative:page;mso-height-relative:page;" filled="f" coordsize="21600,21600" o:gfxdata="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NNjTvVAAAABwEAAA8AAAAAAAAAAQAg&#10;AAAAIgAAAGRycy9kb3ducmV2LnhtbFBLAQIUABQAAAAIAIdO4kBLCuxe2AEAAJUDAAAOAAAAAAAA&#10;AAEAIAAAACQBAABkcnMvZTJvRG9jLnhtbFBLBQYAAAAABgAGAFkBAABu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黑体" w:hAnsi="黑体" w:eastAsia="黑体" w:cs="Times New Roman"/>
          <w:kern w:val="0"/>
          <w:sz w:val="28"/>
          <w:szCs w:val="28"/>
          <w:lang w:val="zh-CN"/>
        </w:rPr>
        <w:t>二、主要内容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黑体" w:eastAsia="楷体_GB2312" w:cs="Times New Roman"/>
          <w:b/>
          <w:kern w:val="0"/>
          <w:sz w:val="28"/>
          <w:szCs w:val="28"/>
        </w:rPr>
      </w:pPr>
      <w:r>
        <w:rPr>
          <w:rFonts w:hint="eastAsia" w:ascii="楷体_GB2312" w:hAnsi="黑体" w:eastAsia="楷体_GB2312" w:cs="Times New Roman"/>
          <w:b/>
          <w:kern w:val="0"/>
          <w:sz w:val="28"/>
          <w:szCs w:val="28"/>
        </w:rPr>
        <w:t>(一) 对政务环境的评价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主要了解您在与政府部门沟通办事过程中，对政府服务以及政策方面的认知和评价，包括：企业开办、项目审批、水电气暖报装、不动产登记、纳税服务、创业要素供给、贸易服务、人才政策落实、减税降费政策落实等。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Q11:(单选)近年来，企业在办理各类许可经营（例如：土地、规划、消防、人防、施工、验收等许可证）效果如何？（  ）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A.服务态度变好、服务质量提升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B.需盖章的环节减少，花费时间少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C.需盖章的环节减少，但花费时间并没少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8" o:spid="_x0000_s2067" o:spt="32" type="#_x0000_t32" style="position:absolute;left:0pt;margin-left:90.75pt;margin-top:20.75pt;height:0.05pt;width:313.5pt;z-index:251664384;mso-width-relative:page;mso-height-relative:page;" filled="f" coordsize="21600,21600" o:gfxdata="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Bcxh9YAAAAJAQAADwAAAAAA&#10;AAABACAAAAAiAAAAZHJzL2Rvd25yZXYueG1sUEsBAhQAFAAAAAgAh07iQIoVNlHcAQAAlwMAAA4A&#10;AAAAAAAAAQAgAAAAJQ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 ）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6" o:spid="_x0000_s2066" o:spt="32" type="#_x0000_t32" style="position:absolute;left:0pt;margin-left:234pt;margin-top:19pt;height:0.05pt;width:174pt;z-index:251662336;mso-width-relative:page;mso-height-relative:page;" filled="f" coordsize="21600,21600" o:gfxdata="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mfN1m1gAAAAkBAAAPAAAAAAAA&#10;AAEAIAAAACIAAABkcnMvZG93bnJldi54bWxQSwECFAAUAAAACACHTuJADnu9TdsBAACXAwAADgAA&#10;AAAAAAABACAAAAAlAQAAZHJzL2Uyb0RvYy54bWxQSwUGAAAAAAYABgBZAQAAc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D.拖延不办的情况增多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）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7" o:spid="_x0000_s2065" o:spt="32" type="#_x0000_t32" style="position:absolute;left:0pt;margin-left:255.75pt;margin-top:19.5pt;height:0.05pt;width:152.25pt;z-index:251663360;mso-width-relative:page;mso-height-relative:page;" filled="f" coordsize="21600,21600" o:gfxdata="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z/Gc9cAAAAJAQAADwAAAAAA&#10;AAABACAAAAAiAAAAZHJzL2Rvd25yZXYueG1sUEsBAhQAFAAAAAgAh07iQM6/Q4PbAQAAlwMAAA4A&#10;AAAAAAAAAQAgAAAAJg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E.没啥效果，还不如以前 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）</w:t>
      </w:r>
    </w:p>
    <w:p>
      <w:pPr>
        <w:autoSpaceDE w:val="0"/>
        <w:autoSpaceDN w:val="0"/>
        <w:adjustRightInd w:val="0"/>
        <w:spacing w:line="460" w:lineRule="exact"/>
        <w:ind w:firstLine="56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Q12:(单选)您在窗口办事时，对接触到的窗口单位在办事方面的效果如何？（  ）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A.有服务意识，能够主动服务，效率也有所提高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B.形式和程序上方便，效率提升不明显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9" o:spid="_x0000_s2064" o:spt="32" type="#_x0000_t32" style="position:absolute;left:0pt;margin-left:97.5pt;margin-top:21.75pt;height:0.05pt;width:291.75pt;z-index:251665408;mso-width-relative:page;mso-height-relative:page;" filled="f" coordsize="21600,21600" o:gfxdata="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Ue1vbYAAAACQEAAA8AAAAA&#10;AAAAAQAgAAAAIgAAAGRycy9kb3ducmV2LnhtbFBLAQIUABQAAAAIAIdO4kDovicc2wEAAJcDAAAO&#10;AAAAAAAAAAEAIAAAACcBAABkcnMvZTJvRG9jLnhtbFBLBQYAAAAABgAGAFkBAAB0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）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C.做到了制度上墙，但总体感觉上还是重管控，轻服务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）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10" o:spid="_x0000_s2063" o:spt="32" type="#_x0000_t32" style="position:absolute;left:0pt;margin-left:97.5pt;margin-top:-0.25pt;height:0.05pt;width:291.75pt;z-index:251667456;mso-width-relative:page;mso-height-relative:page;" filled="f" coordsize="21600,21600" o:gfxdata="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3wz/vVAAAABwEAAA8AAAAAAAAA&#10;AQAgAAAAIgAAAGRycy9kb3ducmV2LnhtbFBLAQIUABQAAAAIAIdO4kDhxgb52wEAAJgDAAAOAAAA&#10;AAAAAAEAIAAAACQBAABkcnMvZTJvRG9jLnhtbFBLBQYAAAAABgAGAFkBAABx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Q13:(根据实际情况填写）您认为当地审批制度是否还存在下列现象？（  ）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企业办事人员对审批程序不了解，要跑多次准备材料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B.企业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对办事需要使用的政务服务系统(平台)不知道不熟练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C.当地审批部门工作人员业务不熟悉，政策拿不准、答复不清楚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D.政府部门间职责不清，对于当事人的申请存在推诿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E.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8"/>
          <w:szCs w:val="28"/>
        </w:rPr>
        <w:t>政务大厅功能流于受理形式，实质性办事环节仍要到各部门跑办</w:t>
      </w:r>
    </w:p>
    <w:p>
      <w:pPr>
        <w:widowControl/>
        <w:spacing w:line="4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F.行政审批不能做到一次讲清告知，一次发清表格，一次收清材料，一次审清内容</w:t>
      </w:r>
    </w:p>
    <w:p>
      <w:pPr>
        <w:autoSpaceDE w:val="0"/>
        <w:autoSpaceDN w:val="0"/>
        <w:adjustRightInd w:val="0"/>
        <w:spacing w:line="460" w:lineRule="exact"/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Q14:(多选)政务环境中，企业最看重的是那些？(至少选择1项,最多选择3项)（  ）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A.政府部门的办事效率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B.办事流程的规范性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C.政务信息的公开程度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D.行政审批制度改革的力度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E.政策的透明度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F.政策的稳定性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G.政策的公平性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H.其他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 xml:space="preserve">(二)、对市场环境的评价 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本部分包括：降低信贷难度、降低信贷成本、融资服务、公平公正对待市场主体、社会诚信、劳动力市场监管、涉企行政执法等。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Q15:(单选)自“营改增”之后，您企业的税费负担增加还是减少？（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A.税和费都有所降低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B.税比以前少了，但行政事业性收费、社会保险、各类保证金等费并没降低 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C.税比以前多了，费有所降低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D.税和费都没有降低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Q16:(单选)您所在企业主要的融资渠道：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（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A.国有银行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B.地方性商业银行、信用社等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C.民间借贷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D.内部集资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E.风险投资等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F.证券融资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Q17:(多选)您认为融资困难的主要原因：（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A.银行的贷款手续太烦琐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B.贷款利率和其他成本过高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C.银行信用审查过严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D.银行抵押品要求过高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E.难以获得第三方担保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F.融资渠道太狭窄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G.缺乏民营中小银行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H.直接上市融资条件不具备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Q18:(根据实际情况填写）给企业造成较大负担的收费项目是（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A.行政事业性收费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B.政府性基金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C.行业协会收费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D.与行政审批相关的中介服务收费、擅自立项收费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11" o:spid="_x0000_s2062" o:spt="32" type="#_x0000_t32" style="position:absolute;left:0pt;margin-left:91.5pt;margin-top:20.75pt;height:0pt;width:314.25pt;z-index:251669504;mso-width-relative:page;mso-height-relative:page;" filled="f" coordsize="21600,21600" o:gfxdata="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PSr1XWAAAACQEAAA8AAAAAAAAA&#10;AQAgAAAAIgAAAGRycy9kb3ducmV2LnhtbFBLAQIUABQAAAAIAIdO4kDoD5pp2gEAAJYDAAAOAAAA&#10;AAAAAAEAIAAAACUBAABkcnMvZTJvRG9jLnhtbFBLBQYAAAAABgAGAFkBAABx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E.无明确依据的罚款水电等垄断机构收费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12" o:spid="_x0000_s2061" o:spt="32" type="#_x0000_t32" style="position:absolute;left:0pt;margin-left:91.5pt;margin-top:20.75pt;height:0.05pt;width:308.25pt;z-index:251670528;mso-width-relative:page;mso-height-relative:page;" filled="f" coordsize="21600,21600" o:gfxdata="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zt7Y2AAAAAkBAAAPAAAA&#10;AAAAAAEAIAAAACIAAABkcnMvZG93bnJldi54bWxQSwECFAAUAAAACACHTuJAf4Z2x9wBAACYAwAA&#10;DgAAAAAAAAABACAAAAAnAQAAZHJzL2Uyb0RvYy54bWxQSwUGAAAAAAYABgBZAQAAd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F.强制摊派、赞助、捐赠等收费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13" o:spid="_x0000_s2060" o:spt="32" type="#_x0000_t32" style="position:absolute;left:0pt;margin-left:91.5pt;margin-top:20.75pt;height:0.05pt;width:308.25pt;z-index:251672576;mso-width-relative:page;mso-height-relative:page;" filled="f" coordsize="21600,21600" o:gfxdata="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zt7Y2AAAAAkBAAAPAAAA&#10;AAAAAAEAIAAAACIAAABkcnMvZG93bnJldi54bWxQSwECFAAUAAAACACHTuJAzDY0ntwBAACZAwAA&#10;DgAAAAAAAAABACAAAAAnAQAAZHJzL2Uyb0RvYy54bWxQSwUGAAAAAAYABgBZAQAAd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G.参加会议和培训等收费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14" o:spid="_x0000_s2059" o:spt="32" type="#_x0000_t32" style="position:absolute;left:0pt;margin-left:91.5pt;margin-top:20.75pt;height:0.05pt;width:308.25pt;z-index:251674624;mso-width-relative:page;mso-height-relative:page;" filled="f" coordsize="21600,21600" o:gfxdata="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c7e2NgAAAAJAQAADwAA&#10;AAAAAAABACAAAAAiAAAAZHJzL2Rvd25yZXYueG1sUEsBAhQAFAAAAAgAh07iQAzDrPTdAQAAmQMA&#10;AA4AAAAAAAAAAQAgAAAAJwEAAGRycy9lMm9Eb2MueG1sUEsFBgAAAAAGAAYAWQEAAHY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Q19:(单选)对社会信用环境满意度：（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A.非常满意   B.比较满意   C.一般   D.较差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Q20:(多选)企业在招工过程中，遇到的问题有哪些？（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A.技能型人才缺乏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B.招聘渠道单一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C.招聘普通员工难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D.员工子女教育、医疗等问题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Q21:(根据实际情况填写）您认为行政机关依法行政方面存在下列哪些问题？（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A.依法行政意识不强、有法不依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23" o:spid="_x0000_s2058" o:spt="32" type="#_x0000_t32" style="position:absolute;left:0pt;margin-left:93pt;margin-top:20.75pt;height:0.05pt;width:303.75pt;z-index:251686912;mso-width-relative:page;mso-height-relative:page;" filled="f" coordsize="21600,21600" o:gfxdata="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RfR5bYAAAACQEAAA8AAAAA&#10;AAAAAQAgAAAAIgAAAGRycy9kb3ducmV2LnhtbFBLAQIUABQAAAAIAIdO4kDkWdra2wEAAJkDAAAO&#10;AAAAAAAAAAEAIAAAACcBAABkcnMvZTJvRG9jLnhtbFBLBQYAAAAABgAGAFkBAAB0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B.办事效率不高，少数执法人员素质偏低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24" o:spid="_x0000_s2057" o:spt="32" type="#_x0000_t32" style="position:absolute;left:0pt;margin-left:93pt;margin-top:20.75pt;height:0.05pt;width:303.75pt;z-index:251688960;mso-width-relative:page;mso-height-relative:page;" filled="f" coordsize="21600,21600" o:gfxdata="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X0eW2AAAAAkBAAAPAAAA&#10;AAAAAAEAIAAAACIAAABkcnMvZG93bnJldi54bWxQSwECFAAUAAAACACHTuJAJKxCsNwBAACZAwAA&#10;DgAAAAAAAAABACAAAAAnAQAAZHJzL2Uyb0RvYy54bWxQSwUGAAAAAAYABgBZAQAAd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C.部分单位和人员利用职权吃拿卡要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25" o:spid="_x0000_s2056" o:spt="32" type="#_x0000_t32" style="position:absolute;left:0pt;margin-left:93pt;margin-top:20.75pt;height:0.05pt;width:303.75pt;z-index:251691008;mso-width-relative:page;mso-height-relative:page;" filled="f" coordsize="21600,21600" o:gfxdata="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F9HltgAAAAJAQAADwAA&#10;AAAAAAABACAAAAAiAAAAZHJzL2Rvd25yZXYueG1sUEsBAhQAFAAAAAgAh07iQLF1b0DdAQAAmQMA&#10;AA4AAAAAAAAAAQAgAAAAJwEAAGRycy9lMm9Eb2MueG1sUEsFBgAAAAAGAAYAWQEAAHY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D.行政执法不公正、程序不规范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15" o:spid="_x0000_s2055" o:spt="32" type="#_x0000_t32" style="position:absolute;left:0pt;margin-left:93pt;margin-top:20.75pt;height:0.05pt;width:303.75pt;z-index:251676672;mso-width-relative:page;mso-height-relative:page;" filled="f" coordsize="21600,21600" o:gfxdata="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RfR5bYAAAACQEAAA8A&#10;AAAAAAAAAQAgAAAAIgAAAGRycy9kb3ducmV2LnhtbFBLAQIUABQAAAAIAIdO4kA9LUhx3gEAAJkD&#10;AAAOAAAAAAAAAAEAIAAAACcBAABkcnMvZTJvRG9jLnhtbFBLBQYAAAAABgAGAFkBAAB3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E.一些执法机关专注罚款，存在以罚代管、只罚不管等现象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16" o:spid="_x0000_s2054" o:spt="32" type="#_x0000_t32" style="position:absolute;left:0pt;margin-left:93pt;margin-top:20.8pt;height:0pt;width:303.75pt;z-index:251678720;mso-width-relative:page;mso-height-relative:page;" filled="f" coordsize="21600,21600" o:gfxdata="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Sn8tcAAAAJAQAADwAAAAAA&#10;AAABACAAAAAiAAAAZHJzL2Rvd25yZXYueG1sUEsBAhQAFAAAAAgAh07iQL7mtPzbAQAAlwMAAA4A&#10;AAAAAAAAAQAgAAAAJgEAAGRycy9lMm9Eb2MueG1sUEsFBgAAAAAGAAYAWQEAAHM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F.执法中滥用自由裁量权</w:t>
      </w:r>
    </w:p>
    <w:p>
      <w:pPr>
        <w:widowControl/>
        <w:spacing w:line="44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17" o:spid="_x0000_s2053" o:spt="32" type="#_x0000_t32" style="position:absolute;left:0pt;margin-left:93pt;margin-top:20.75pt;height:0.05pt;width:303.75pt;z-index:251680768;mso-width-relative:page;mso-height-relative:page;" filled="f" coordsize="21600,21600" o:gfxdata="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X0eW2AAAAAkBAAAPAAAA&#10;AAAAAAEAIAAAACIAAABkcnMvZG93bnJldi54bWxQSwECFAAUAAAACACHTuJAQC+KENwBAACZAwAA&#10;DgAAAAAAAAABACAAAAAnAQAAZHJzL2Uyb0RvYy54bWxQSwUGAAAAAAYABgBZAQAAd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Q22:(多选)市场环境中，您最看重的是那些？(至少选择1项,最多选择3项)（  ）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A.经济开放水平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B.市场准入难易程度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C.社会组织和行业协会支持力度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D.融资便利程度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E.融资渠道的多样性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F.融资成本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G.中介机构专业化服务的提供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H.税收负担水平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I.内乡对周边县区的辐射能力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J.其他</w:t>
      </w:r>
    </w:p>
    <w:p>
      <w:pPr>
        <w:autoSpaceDE w:val="0"/>
        <w:autoSpaceDN w:val="0"/>
        <w:adjustRightInd w:val="0"/>
        <w:spacing w:line="430" w:lineRule="exact"/>
        <w:ind w:left="561" w:leftChars="267" w:firstLine="1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 xml:space="preserve">(三)、对法治环境的评价 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本部分包括：社会治安状况、法律援助、投诉渠道等。</w:t>
      </w:r>
    </w:p>
    <w:p>
      <w:pPr>
        <w:autoSpaceDE w:val="0"/>
        <w:autoSpaceDN w:val="0"/>
        <w:adjustRightInd w:val="0"/>
        <w:spacing w:line="430" w:lineRule="exact"/>
        <w:ind w:left="561" w:leftChars="267" w:firstLine="1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Q23:(单选)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您认为当地在保护民营企业应该如何做？（  ）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A.落实保护知识产权的地方法规和各项政策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B.完善监管制度，严厉打击假冒伪劣等侵犯知识产权的行为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C.加大对知识产权保护的宣传，增强企业知识产权意识</w:t>
      </w:r>
    </w:p>
    <w:p>
      <w:pPr>
        <w:autoSpaceDE w:val="0"/>
        <w:autoSpaceDN w:val="0"/>
        <w:adjustRightInd w:val="0"/>
        <w:spacing w:line="430" w:lineRule="exact"/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Q24:(单选)企业有无专门的法律顾问：（  ）</w:t>
      </w:r>
    </w:p>
    <w:p>
      <w:pPr>
        <w:autoSpaceDE w:val="0"/>
        <w:autoSpaceDN w:val="0"/>
        <w:adjustRightInd w:val="0"/>
        <w:spacing w:line="430" w:lineRule="exact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 xml:space="preserve">    A.有      B.没有      C.无，但有相关的部门代管</w:t>
      </w:r>
    </w:p>
    <w:p>
      <w:pPr>
        <w:autoSpaceDE w:val="0"/>
        <w:autoSpaceDN w:val="0"/>
        <w:adjustRightInd w:val="0"/>
        <w:spacing w:line="430" w:lineRule="exact"/>
        <w:ind w:firstLine="562" w:firstLineChars="200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Q25:(单选)</w:t>
      </w: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您认为在当地投资经营，合法权益是否能得到有效保护？（）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A.能够得到有效保护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B.一般情况能够得到保护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C.不太能够得到保护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D.不能得到保护</w:t>
      </w:r>
    </w:p>
    <w:p>
      <w:pPr>
        <w:autoSpaceDE w:val="0"/>
        <w:autoSpaceDN w:val="0"/>
        <w:adjustRightInd w:val="0"/>
        <w:spacing w:line="430" w:lineRule="exact"/>
        <w:ind w:firstLine="562" w:firstLineChars="200"/>
        <w:rPr>
          <w:rFonts w:ascii="楷体_GB2312" w:hAnsi="宋体" w:eastAsia="楷体_GB2312" w:cs="宋体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Q26:(单选)</w:t>
      </w: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您认为内乡“依法办企”的法治环境营造还有哪些问题？（  ）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A.政府及各部门向社会公开了“权力清单”“责任清单”，已营造出良好的法治环境</w:t>
      </w:r>
    </w:p>
    <w:p>
      <w:pPr>
        <w:autoSpaceDE w:val="0"/>
        <w:autoSpaceDN w:val="0"/>
        <w:adjustRightInd w:val="0"/>
        <w:spacing w:line="43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B.纪检监察部门严格执纪监督，各种寻租行为有效扼制</w:t>
      </w:r>
    </w:p>
    <w:p>
      <w:pPr>
        <w:widowControl/>
        <w:spacing w:line="43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C.在办理项目审批、各类许可时经常要托人，那些规范和程序形同虚设</w: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（请列举：                                          ）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28"/>
          <w:szCs w:val="28"/>
        </w:rPr>
        <w:pict>
          <v:shape id="自选图形 18" o:spid="_x0000_s2052" o:spt="32" type="#_x0000_t32" style="position:absolute;left:0pt;margin-left:102pt;margin-top:0pt;height:0.05pt;width:304.5pt;z-index:251682816;mso-width-relative:page;mso-height-relative:page;" filled="f" coordsize="21600,21600" o:gfxdata="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j9sPbUAAAABQEAAA8AAAAAAAAA&#10;AQAgAAAAIgAAAGRycy9kb3ducmV2LnhtbFBLAQIUABQAAAAIAIdO4kCe0MoK3AEAAJkDAAAOAAAA&#10;AAAAAAEAIAAAACMBAABkcnMvZTJvRG9jLnhtbFBLBQYAAAAABgAGAFkBAABx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D.比较悲观，还有比较远的距离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Q27:(多选)法治环境中，您最看重的是那些？(至少选择1项,最多选择3项)（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A.政府依法行政水平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B.知识产权保护力度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C.判决执行的程度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D.诉诸法律渠道的顺畅性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E.执法程序的明确性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F.法律监管机制的完备性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G.其他</w:t>
      </w:r>
    </w:p>
    <w:p>
      <w:pPr>
        <w:autoSpaceDE w:val="0"/>
        <w:autoSpaceDN w:val="0"/>
        <w:adjustRightInd w:val="0"/>
        <w:spacing w:line="440" w:lineRule="exact"/>
        <w:ind w:left="561" w:leftChars="267" w:firstLine="1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 xml:space="preserve">(四)、对社会环境的评价 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本部分包括：教育、卫生医疗、交通出行、环境绿化、空气、水质量等。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黑体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/>
          <w:kern w:val="0"/>
          <w:sz w:val="28"/>
          <w:szCs w:val="28"/>
        </w:rPr>
        <w:t>Q28:(单选)内乡的公共服务环境如何(出行、医疗、教育等)? 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 xml:space="preserve">A.优   B.良   C.一般    D.差   E.很差 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（请列举差的例子：  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eastAsia="仿宋_GB2312" w:cs="Times New Roman" w:hAnsiTheme="minorEastAsia"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21" o:spid="_x0000_s2051" o:spt="32" type="#_x0000_t32" style="position:absolute;left:0pt;margin-left:147.75pt;margin-top:2.75pt;height:0.05pt;width:256.5pt;z-index:251683840;mso-width-relative:page;mso-height-relative:page;" filled="f" coordsize="21600,21600" o:gfxdata="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WEs0zUAAAABwEAAA8AAAAAAAAA&#10;AQAgAAAAIgAAAGRycy9kb3ducmV2LnhtbFBLAQIUABQAAAAIAIdO4kCRnjsU3AEAAJkDAAAOAAAA&#10;AAAAAAEAIAAAACMBAABkcnMvZTJvRG9jLnhtbFBLBQYAAAAABgAGAFkBAABx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（请列举很差的例子：                                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Times New Roman" w:hAnsiTheme="minorEastAsia"/>
          <w:kern w:val="0"/>
          <w:sz w:val="28"/>
          <w:szCs w:val="28"/>
        </w:rPr>
        <w:pict>
          <v:shape id="自选图形 22" o:spid="_x0000_s2050" o:spt="32" type="#_x0000_t32" style="position:absolute;left:0pt;margin-left:155.25pt;margin-top:2.5pt;height:0.05pt;width:249pt;z-index:251684864;mso-width-relative:page;mso-height-relative:page;" filled="f" coordsize="21600,21600" o:gfxdata="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+NAujUAAAABwEAAA8AAAAAAAAA&#10;AQAgAAAAIgAAAGRycy9kb3ducmV2LnhtbFBLAQIUABQAAAAIAIdO4kAvRrd/3AEAAJkDAAAOAAAA&#10;AAAAAAEAIAAAACMBAABkcnMvZTJvRG9jLnhtbFBLBQYAAAAABgAGAFkBAABx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Q29:(单选)您对内乡营造“尊商、重商”的社会氛围的评价：（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spacing w:val="-10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A.</w:t>
      </w:r>
      <w:r>
        <w:rPr>
          <w:rFonts w:hint="eastAsia" w:ascii="仿宋_GB2312" w:hAnsi="黑体" w:eastAsia="仿宋_GB2312" w:cs="Times New Roman"/>
          <w:spacing w:val="-10"/>
          <w:kern w:val="0"/>
          <w:sz w:val="28"/>
          <w:szCs w:val="28"/>
        </w:rPr>
        <w:t xml:space="preserve">政府主导力量强，社会协同度高，有良好的“尊商、重商”氛围 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spacing w:val="-10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B.</w:t>
      </w:r>
      <w:r>
        <w:rPr>
          <w:rFonts w:hint="eastAsia" w:ascii="仿宋_GB2312" w:hAnsi="黑体" w:eastAsia="仿宋_GB2312" w:cs="Times New Roman"/>
          <w:spacing w:val="-10"/>
          <w:kern w:val="0"/>
          <w:sz w:val="28"/>
          <w:szCs w:val="28"/>
        </w:rPr>
        <w:t>政府有意愿，但其他各界对“尊商、重商”氛围的营造重视不够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spacing w:val="-10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C.</w:t>
      </w:r>
      <w:r>
        <w:rPr>
          <w:rFonts w:hint="eastAsia" w:ascii="仿宋_GB2312" w:hAnsi="黑体" w:eastAsia="仿宋_GB2312" w:cs="Times New Roman"/>
          <w:spacing w:val="-16"/>
          <w:kern w:val="0"/>
          <w:sz w:val="28"/>
          <w:szCs w:val="28"/>
        </w:rPr>
        <w:t>政府意愿和主导力量都不足，其他各界重视程度不一，整体氛围较差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D.整个社会“尊商、重商”氛围正在形成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黑体" w:eastAsia="仿宋_GB2312" w:cs="Times New Roman"/>
          <w:b/>
          <w:bCs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b/>
          <w:bCs/>
          <w:kern w:val="0"/>
          <w:sz w:val="28"/>
          <w:szCs w:val="28"/>
        </w:rPr>
        <w:t>Q30:(单选)您对内乡企业和企业家成长平台建设情况评价：（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A.当地党委、政府亲自组织或通过行业协会、商会组织报告会等，解读时政大事，引导企业顺势发展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B.行业协会、商会深入企事业调研，掌握需求，开展专项培训等行业素质提升活动，帮助企业提升经营管理水平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C.行业培训开展较少，企业家和相关人员水平提升机会不多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0"/>
          <w:sz w:val="28"/>
          <w:szCs w:val="28"/>
        </w:rPr>
        <w:t>D.从来没有收到任何相关信息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Q31:(多选)社会环境中，您最看重的是那些？(至少选择1项,最多选择3项)（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A.创新氛围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B.社会对创新的投入度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C.人力资源的素质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D.管理人才的可获得性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E.公共交通发展水平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F.教育医疗资源的丰富程度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G.生活服务的便利程度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H.城市文化活动的丰富程度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I.适合人才的生活条件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J.社会治安状况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K.社会诚信度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L.城市宜居水平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M.其他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三、总体评价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eastAsia="楷体_GB2312" w:cs="Times New Roman" w:hAnsiTheme="minorEastAsia"/>
          <w:b/>
          <w:kern w:val="0"/>
          <w:sz w:val="28"/>
          <w:szCs w:val="28"/>
        </w:rPr>
      </w:pPr>
      <w:r>
        <w:rPr>
          <w:rFonts w:hint="eastAsia" w:ascii="楷体_GB2312" w:eastAsia="楷体_GB2312" w:cs="Times New Roman" w:hAnsiTheme="minorEastAsia"/>
          <w:b/>
          <w:kern w:val="0"/>
          <w:sz w:val="28"/>
          <w:szCs w:val="28"/>
        </w:rPr>
        <w:t>Q32:(单选)您对内乡营商环境总体评价（  ）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_GB2312" w:hAnsi="黑体" w:eastAsia="仿宋_GB2312" w:cs="Times New Roman"/>
          <w:kern w:val="0"/>
          <w:sz w:val="28"/>
          <w:szCs w:val="28"/>
        </w:rPr>
      </w:pPr>
      <w:r>
        <w:rPr>
          <w:rFonts w:hint="eastAsia" w:ascii="仿宋_GB2312" w:eastAsia="仿宋_GB2312" w:cs="Times New Roman" w:hAnsiTheme="minorEastAsia"/>
          <w:kern w:val="0"/>
          <w:sz w:val="28"/>
          <w:szCs w:val="28"/>
        </w:rPr>
        <w:t>A.非常满意     B.满意       C.比较满意   D.不满意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kern w:val="0"/>
          <w:sz w:val="28"/>
          <w:szCs w:val="28"/>
        </w:rPr>
        <w:t>Q33:目前，您所在企业在投资经营中最期待解决的具体问题是什么？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kern w:val="0"/>
          <w:sz w:val="28"/>
          <w:szCs w:val="28"/>
        </w:rPr>
        <w:t>Q34:您对提升内乡营商环境有何具体要求和建议？</w:t>
      </w: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ind w:firstLine="562" w:firstLineChars="200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rPr>
          <w:rFonts w:ascii="方正小标宋简体" w:hAnsi="Helvetica" w:eastAsia="方正小标宋简体" w:cs="Helvetica"/>
          <w:color w:val="000000" w:themeColor="text1"/>
          <w:kern w:val="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方正小标宋简体" w:hAnsi="Helvetica" w:eastAsia="方正小标宋简体" w:cs="Helvetica"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Helvetica" w:eastAsia="方正小标宋简体" w:cs="Helvetica"/>
          <w:color w:val="000000" w:themeColor="text1"/>
          <w:kern w:val="0"/>
          <w:sz w:val="44"/>
          <w:szCs w:val="44"/>
        </w:rPr>
        <w:t>2020年度内乡县营商环境调查问卷（二）</w:t>
      </w:r>
    </w:p>
    <w:p>
      <w:pPr>
        <w:autoSpaceDE w:val="0"/>
        <w:autoSpaceDN w:val="0"/>
        <w:adjustRightInd w:val="0"/>
        <w:spacing w:line="44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4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您好:</w:t>
      </w:r>
    </w:p>
    <w:p>
      <w:pPr>
        <w:autoSpaceDE w:val="0"/>
        <w:autoSpaceDN w:val="0"/>
        <w:adjustRightInd w:val="0"/>
        <w:spacing w:afterLines="50" w:line="44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请您对在办理审批事项过程中接触到的单位，针对他们的服务态度、服务质量、服务效率、办事环节和流程优化等方面进行评价（在认同的选项打“√”）:</w:t>
      </w:r>
    </w:p>
    <w:tbl>
      <w:tblPr>
        <w:tblStyle w:val="7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528"/>
        <w:gridCol w:w="1787"/>
        <w:gridCol w:w="178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非常满意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满意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市场监管局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住建局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供电公司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自来水公司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燃气公司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金融办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自然资源局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规划局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税务局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发改委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法院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非常满意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满意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行政审批中心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人社局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科技和工信局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生态环境局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交通运输局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医疗保障局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公积金管理中心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水利局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文广旅局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人防办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气象局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应急管理局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银保监组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公共资源交易中心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非常满意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满意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司法局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农业农村局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教体局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民政局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卫健委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房管中心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林业局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退役军人事务局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残联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企业养老保险局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检察院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畜牧局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农机局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宝管局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扶贫办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农科所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非常满意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满意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烟草局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烟办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粮食和物资储备局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外贸局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供销社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盐业局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医药公司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农发行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农商行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人保财险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人寿公司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非常满意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满意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邮储银行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中原银行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村镇银行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公路局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产业集聚区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联通公司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电信公司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中石化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招商局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市场发展中心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4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消防队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ascii="楷体_GB2312" w:hAnsi="楷体_GB2312" w:eastAsia="楷体_GB2312" w:cs="楷体_GB2312"/>
          <w:b/>
          <w:kern w:val="0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  <w:lang w:val="zh-CN"/>
      </w:rPr>
      <w:t>2</w:t>
    </w:r>
    <w:r>
      <w:rPr>
        <w:sz w:val="20"/>
        <w:szCs w:val="20"/>
        <w:lang w:val="zh-CN"/>
      </w:rPr>
      <w:fldChar w:fldCharType="end"/>
    </w:r>
  </w:p>
  <w:p>
    <w:pPr>
      <w:pStyle w:val="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2203621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14</w:t>
        </w:r>
        <w:r>
          <w:rPr>
            <w:sz w:val="21"/>
            <w:szCs w:val="21"/>
            <w:lang w:val="zh-CN"/>
          </w:rPr>
          <w:fldChar w:fldCharType="end"/>
        </w:r>
      </w:p>
    </w:sdtContent>
  </w:sdt>
  <w:p>
    <w:pPr>
      <w:pStyle w:val="5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979"/>
    <w:rsid w:val="00002297"/>
    <w:rsid w:val="000030DB"/>
    <w:rsid w:val="0000331C"/>
    <w:rsid w:val="000043E9"/>
    <w:rsid w:val="00013666"/>
    <w:rsid w:val="000138C3"/>
    <w:rsid w:val="00021D65"/>
    <w:rsid w:val="000279BB"/>
    <w:rsid w:val="00027A3D"/>
    <w:rsid w:val="00027CCD"/>
    <w:rsid w:val="00055C4C"/>
    <w:rsid w:val="00063243"/>
    <w:rsid w:val="00074D8E"/>
    <w:rsid w:val="00083068"/>
    <w:rsid w:val="00084C8C"/>
    <w:rsid w:val="00085BAA"/>
    <w:rsid w:val="00092AF4"/>
    <w:rsid w:val="00095743"/>
    <w:rsid w:val="000A0CB6"/>
    <w:rsid w:val="000A35E7"/>
    <w:rsid w:val="000A6592"/>
    <w:rsid w:val="000C0EFD"/>
    <w:rsid w:val="000C148C"/>
    <w:rsid w:val="000C7A43"/>
    <w:rsid w:val="000D106A"/>
    <w:rsid w:val="000D14AD"/>
    <w:rsid w:val="000D4DAB"/>
    <w:rsid w:val="000E1ADC"/>
    <w:rsid w:val="000E4FF6"/>
    <w:rsid w:val="000E6139"/>
    <w:rsid w:val="000F37EA"/>
    <w:rsid w:val="00100A4C"/>
    <w:rsid w:val="00101826"/>
    <w:rsid w:val="0010305C"/>
    <w:rsid w:val="00104C64"/>
    <w:rsid w:val="00111DC5"/>
    <w:rsid w:val="001154E6"/>
    <w:rsid w:val="001175D0"/>
    <w:rsid w:val="001201D8"/>
    <w:rsid w:val="001272F8"/>
    <w:rsid w:val="00131BCD"/>
    <w:rsid w:val="001371DD"/>
    <w:rsid w:val="00141828"/>
    <w:rsid w:val="00144AF9"/>
    <w:rsid w:val="00144F53"/>
    <w:rsid w:val="001604CA"/>
    <w:rsid w:val="0016609C"/>
    <w:rsid w:val="0019768A"/>
    <w:rsid w:val="001A3A45"/>
    <w:rsid w:val="001B1E56"/>
    <w:rsid w:val="001B24D3"/>
    <w:rsid w:val="001B6A4E"/>
    <w:rsid w:val="001C32B0"/>
    <w:rsid w:val="001C3B03"/>
    <w:rsid w:val="001C4902"/>
    <w:rsid w:val="001C494B"/>
    <w:rsid w:val="001C503A"/>
    <w:rsid w:val="001C6A1A"/>
    <w:rsid w:val="001D6B6D"/>
    <w:rsid w:val="001E08D0"/>
    <w:rsid w:val="001E18F7"/>
    <w:rsid w:val="001E44A6"/>
    <w:rsid w:val="001F3BFA"/>
    <w:rsid w:val="001F6790"/>
    <w:rsid w:val="0020236A"/>
    <w:rsid w:val="002041E8"/>
    <w:rsid w:val="00210B56"/>
    <w:rsid w:val="0022039A"/>
    <w:rsid w:val="00224F4D"/>
    <w:rsid w:val="00225339"/>
    <w:rsid w:val="00226D00"/>
    <w:rsid w:val="00235139"/>
    <w:rsid w:val="00240935"/>
    <w:rsid w:val="0024550D"/>
    <w:rsid w:val="002472D3"/>
    <w:rsid w:val="00252510"/>
    <w:rsid w:val="00255513"/>
    <w:rsid w:val="0025556B"/>
    <w:rsid w:val="002566AC"/>
    <w:rsid w:val="002612F7"/>
    <w:rsid w:val="00263A2B"/>
    <w:rsid w:val="00264B3D"/>
    <w:rsid w:val="002676A0"/>
    <w:rsid w:val="00276EE0"/>
    <w:rsid w:val="0028324C"/>
    <w:rsid w:val="00285882"/>
    <w:rsid w:val="00293F54"/>
    <w:rsid w:val="002A0C8D"/>
    <w:rsid w:val="002B070D"/>
    <w:rsid w:val="002C0725"/>
    <w:rsid w:val="002C3180"/>
    <w:rsid w:val="002C3427"/>
    <w:rsid w:val="002D0D2E"/>
    <w:rsid w:val="002D1B8F"/>
    <w:rsid w:val="002E06EC"/>
    <w:rsid w:val="002E2AED"/>
    <w:rsid w:val="002E651F"/>
    <w:rsid w:val="002E733B"/>
    <w:rsid w:val="002F10FD"/>
    <w:rsid w:val="002F36C1"/>
    <w:rsid w:val="00306CA9"/>
    <w:rsid w:val="00356D9B"/>
    <w:rsid w:val="00356ED2"/>
    <w:rsid w:val="003625F1"/>
    <w:rsid w:val="00367260"/>
    <w:rsid w:val="00371B24"/>
    <w:rsid w:val="00376F7C"/>
    <w:rsid w:val="0038021A"/>
    <w:rsid w:val="00381FD1"/>
    <w:rsid w:val="00382EBC"/>
    <w:rsid w:val="00385941"/>
    <w:rsid w:val="00390402"/>
    <w:rsid w:val="00391CB1"/>
    <w:rsid w:val="00395608"/>
    <w:rsid w:val="0039702A"/>
    <w:rsid w:val="003A04DD"/>
    <w:rsid w:val="003A22A6"/>
    <w:rsid w:val="003A716B"/>
    <w:rsid w:val="003B1057"/>
    <w:rsid w:val="003B15CA"/>
    <w:rsid w:val="003B1E95"/>
    <w:rsid w:val="003B51D5"/>
    <w:rsid w:val="003C26DE"/>
    <w:rsid w:val="003D3921"/>
    <w:rsid w:val="003D5836"/>
    <w:rsid w:val="003E4463"/>
    <w:rsid w:val="003E68C2"/>
    <w:rsid w:val="003E7AF8"/>
    <w:rsid w:val="003F51A3"/>
    <w:rsid w:val="003F5296"/>
    <w:rsid w:val="003F57B4"/>
    <w:rsid w:val="003F7A28"/>
    <w:rsid w:val="00400258"/>
    <w:rsid w:val="00403D19"/>
    <w:rsid w:val="00413902"/>
    <w:rsid w:val="00414E20"/>
    <w:rsid w:val="00430716"/>
    <w:rsid w:val="00440012"/>
    <w:rsid w:val="00445868"/>
    <w:rsid w:val="0045411E"/>
    <w:rsid w:val="00455330"/>
    <w:rsid w:val="00460819"/>
    <w:rsid w:val="00470991"/>
    <w:rsid w:val="00473BF7"/>
    <w:rsid w:val="00475465"/>
    <w:rsid w:val="00480F5C"/>
    <w:rsid w:val="004852D4"/>
    <w:rsid w:val="004932B6"/>
    <w:rsid w:val="004A33DD"/>
    <w:rsid w:val="004A5BC4"/>
    <w:rsid w:val="004A794D"/>
    <w:rsid w:val="004B0F92"/>
    <w:rsid w:val="004B2B67"/>
    <w:rsid w:val="004B7C15"/>
    <w:rsid w:val="004C0161"/>
    <w:rsid w:val="004C318F"/>
    <w:rsid w:val="004C5916"/>
    <w:rsid w:val="004D0C00"/>
    <w:rsid w:val="004D5FE9"/>
    <w:rsid w:val="004D7BDE"/>
    <w:rsid w:val="004E39C5"/>
    <w:rsid w:val="0050055B"/>
    <w:rsid w:val="0050358A"/>
    <w:rsid w:val="00503708"/>
    <w:rsid w:val="00514E09"/>
    <w:rsid w:val="005170BD"/>
    <w:rsid w:val="00517660"/>
    <w:rsid w:val="00520ECA"/>
    <w:rsid w:val="005235F8"/>
    <w:rsid w:val="00525853"/>
    <w:rsid w:val="0052721E"/>
    <w:rsid w:val="005305A0"/>
    <w:rsid w:val="00530FC1"/>
    <w:rsid w:val="0053150E"/>
    <w:rsid w:val="00534551"/>
    <w:rsid w:val="00545138"/>
    <w:rsid w:val="00547908"/>
    <w:rsid w:val="00557DD4"/>
    <w:rsid w:val="00562329"/>
    <w:rsid w:val="00565488"/>
    <w:rsid w:val="0056561B"/>
    <w:rsid w:val="00572710"/>
    <w:rsid w:val="0057729F"/>
    <w:rsid w:val="00581A84"/>
    <w:rsid w:val="00593E42"/>
    <w:rsid w:val="00595E41"/>
    <w:rsid w:val="005A113A"/>
    <w:rsid w:val="005A15B7"/>
    <w:rsid w:val="005A4F58"/>
    <w:rsid w:val="005A6979"/>
    <w:rsid w:val="005B26D4"/>
    <w:rsid w:val="005C3FF1"/>
    <w:rsid w:val="005C5802"/>
    <w:rsid w:val="005C6279"/>
    <w:rsid w:val="005E6F77"/>
    <w:rsid w:val="005F00B7"/>
    <w:rsid w:val="005F28ED"/>
    <w:rsid w:val="0060483B"/>
    <w:rsid w:val="006069A1"/>
    <w:rsid w:val="00616E76"/>
    <w:rsid w:val="00616ED4"/>
    <w:rsid w:val="00624175"/>
    <w:rsid w:val="006322C8"/>
    <w:rsid w:val="00634B4B"/>
    <w:rsid w:val="00643CF5"/>
    <w:rsid w:val="006476FF"/>
    <w:rsid w:val="00652934"/>
    <w:rsid w:val="00655B4B"/>
    <w:rsid w:val="00677F6B"/>
    <w:rsid w:val="0068156A"/>
    <w:rsid w:val="00684A9A"/>
    <w:rsid w:val="0069578D"/>
    <w:rsid w:val="006A234F"/>
    <w:rsid w:val="006B5D25"/>
    <w:rsid w:val="006C7505"/>
    <w:rsid w:val="006D0080"/>
    <w:rsid w:val="006D364C"/>
    <w:rsid w:val="006D590B"/>
    <w:rsid w:val="00704075"/>
    <w:rsid w:val="00704811"/>
    <w:rsid w:val="00705816"/>
    <w:rsid w:val="00721C50"/>
    <w:rsid w:val="00730CD0"/>
    <w:rsid w:val="00736B7D"/>
    <w:rsid w:val="00741294"/>
    <w:rsid w:val="00752864"/>
    <w:rsid w:val="00756567"/>
    <w:rsid w:val="007649F8"/>
    <w:rsid w:val="00765AA7"/>
    <w:rsid w:val="0076641C"/>
    <w:rsid w:val="007706C3"/>
    <w:rsid w:val="007708E5"/>
    <w:rsid w:val="00770B11"/>
    <w:rsid w:val="00776892"/>
    <w:rsid w:val="00777D68"/>
    <w:rsid w:val="00785E15"/>
    <w:rsid w:val="0078677A"/>
    <w:rsid w:val="00790165"/>
    <w:rsid w:val="0079740E"/>
    <w:rsid w:val="007A11FC"/>
    <w:rsid w:val="007C5844"/>
    <w:rsid w:val="007C63B2"/>
    <w:rsid w:val="007D2AB8"/>
    <w:rsid w:val="007D5471"/>
    <w:rsid w:val="007D7318"/>
    <w:rsid w:val="007E0BF0"/>
    <w:rsid w:val="007F43C7"/>
    <w:rsid w:val="00810F26"/>
    <w:rsid w:val="0081136E"/>
    <w:rsid w:val="00820DAD"/>
    <w:rsid w:val="008218FC"/>
    <w:rsid w:val="00827857"/>
    <w:rsid w:val="00830751"/>
    <w:rsid w:val="0083538F"/>
    <w:rsid w:val="00842224"/>
    <w:rsid w:val="00845C35"/>
    <w:rsid w:val="00850D2E"/>
    <w:rsid w:val="00855F2C"/>
    <w:rsid w:val="008568E1"/>
    <w:rsid w:val="00867750"/>
    <w:rsid w:val="00873D42"/>
    <w:rsid w:val="00880412"/>
    <w:rsid w:val="00884E83"/>
    <w:rsid w:val="008C15B5"/>
    <w:rsid w:val="008D0546"/>
    <w:rsid w:val="008D606F"/>
    <w:rsid w:val="008E409F"/>
    <w:rsid w:val="008F03A7"/>
    <w:rsid w:val="008F13EE"/>
    <w:rsid w:val="008F1DC4"/>
    <w:rsid w:val="008F7EBC"/>
    <w:rsid w:val="00900611"/>
    <w:rsid w:val="00902742"/>
    <w:rsid w:val="00906D0A"/>
    <w:rsid w:val="009105BC"/>
    <w:rsid w:val="00926851"/>
    <w:rsid w:val="00927FD7"/>
    <w:rsid w:val="009366B4"/>
    <w:rsid w:val="00942C5D"/>
    <w:rsid w:val="00947E98"/>
    <w:rsid w:val="00950E70"/>
    <w:rsid w:val="0096470F"/>
    <w:rsid w:val="00971E2F"/>
    <w:rsid w:val="00981993"/>
    <w:rsid w:val="009849DC"/>
    <w:rsid w:val="00985D54"/>
    <w:rsid w:val="00987C6D"/>
    <w:rsid w:val="009967CD"/>
    <w:rsid w:val="009A7E2C"/>
    <w:rsid w:val="009B4663"/>
    <w:rsid w:val="009B4BD7"/>
    <w:rsid w:val="009C2F9A"/>
    <w:rsid w:val="009D1EBD"/>
    <w:rsid w:val="009E0BEA"/>
    <w:rsid w:val="009F274D"/>
    <w:rsid w:val="009F4CAA"/>
    <w:rsid w:val="00A0166E"/>
    <w:rsid w:val="00A06F3A"/>
    <w:rsid w:val="00A07F82"/>
    <w:rsid w:val="00A15432"/>
    <w:rsid w:val="00A20119"/>
    <w:rsid w:val="00A20791"/>
    <w:rsid w:val="00A21AC6"/>
    <w:rsid w:val="00A251F2"/>
    <w:rsid w:val="00A35372"/>
    <w:rsid w:val="00A431A6"/>
    <w:rsid w:val="00A5326F"/>
    <w:rsid w:val="00A56808"/>
    <w:rsid w:val="00A6332B"/>
    <w:rsid w:val="00A70DB5"/>
    <w:rsid w:val="00A76BF9"/>
    <w:rsid w:val="00A815C9"/>
    <w:rsid w:val="00A825C9"/>
    <w:rsid w:val="00A8555B"/>
    <w:rsid w:val="00A97412"/>
    <w:rsid w:val="00AA170F"/>
    <w:rsid w:val="00AA2289"/>
    <w:rsid w:val="00AA68CF"/>
    <w:rsid w:val="00AB5A1A"/>
    <w:rsid w:val="00AD22A4"/>
    <w:rsid w:val="00AE3103"/>
    <w:rsid w:val="00AF058A"/>
    <w:rsid w:val="00AF49B2"/>
    <w:rsid w:val="00B126A0"/>
    <w:rsid w:val="00B1397F"/>
    <w:rsid w:val="00B17C48"/>
    <w:rsid w:val="00B27138"/>
    <w:rsid w:val="00B35EF3"/>
    <w:rsid w:val="00B42C3A"/>
    <w:rsid w:val="00B45D5A"/>
    <w:rsid w:val="00B50146"/>
    <w:rsid w:val="00B5140D"/>
    <w:rsid w:val="00B51DC4"/>
    <w:rsid w:val="00B55EDB"/>
    <w:rsid w:val="00B6329D"/>
    <w:rsid w:val="00B71D18"/>
    <w:rsid w:val="00B80A45"/>
    <w:rsid w:val="00B8171F"/>
    <w:rsid w:val="00B82AC2"/>
    <w:rsid w:val="00B83581"/>
    <w:rsid w:val="00B845FB"/>
    <w:rsid w:val="00B91515"/>
    <w:rsid w:val="00B920B9"/>
    <w:rsid w:val="00B924B5"/>
    <w:rsid w:val="00B92854"/>
    <w:rsid w:val="00BA1E19"/>
    <w:rsid w:val="00BA30CA"/>
    <w:rsid w:val="00BC01DA"/>
    <w:rsid w:val="00BC02D9"/>
    <w:rsid w:val="00BC1B06"/>
    <w:rsid w:val="00BC36C6"/>
    <w:rsid w:val="00BC3ABC"/>
    <w:rsid w:val="00BC7011"/>
    <w:rsid w:val="00BD1395"/>
    <w:rsid w:val="00BD5240"/>
    <w:rsid w:val="00BD535C"/>
    <w:rsid w:val="00BE4FE3"/>
    <w:rsid w:val="00BE6D1E"/>
    <w:rsid w:val="00BF0A6B"/>
    <w:rsid w:val="00BF531B"/>
    <w:rsid w:val="00BF6C40"/>
    <w:rsid w:val="00C01DAE"/>
    <w:rsid w:val="00C02815"/>
    <w:rsid w:val="00C02F17"/>
    <w:rsid w:val="00C03F10"/>
    <w:rsid w:val="00C125EE"/>
    <w:rsid w:val="00C13774"/>
    <w:rsid w:val="00C149E8"/>
    <w:rsid w:val="00C16396"/>
    <w:rsid w:val="00C26326"/>
    <w:rsid w:val="00C372CC"/>
    <w:rsid w:val="00C44E82"/>
    <w:rsid w:val="00C45B7D"/>
    <w:rsid w:val="00C54195"/>
    <w:rsid w:val="00C611E5"/>
    <w:rsid w:val="00C63202"/>
    <w:rsid w:val="00C8646B"/>
    <w:rsid w:val="00C8757B"/>
    <w:rsid w:val="00C93844"/>
    <w:rsid w:val="00C93B41"/>
    <w:rsid w:val="00C97313"/>
    <w:rsid w:val="00C97999"/>
    <w:rsid w:val="00CA2941"/>
    <w:rsid w:val="00CB5162"/>
    <w:rsid w:val="00CC5509"/>
    <w:rsid w:val="00CC60FE"/>
    <w:rsid w:val="00CE44BE"/>
    <w:rsid w:val="00D0738A"/>
    <w:rsid w:val="00D2074A"/>
    <w:rsid w:val="00D22634"/>
    <w:rsid w:val="00D246F2"/>
    <w:rsid w:val="00D271FB"/>
    <w:rsid w:val="00D360A9"/>
    <w:rsid w:val="00D37AEE"/>
    <w:rsid w:val="00D44EDC"/>
    <w:rsid w:val="00D4503A"/>
    <w:rsid w:val="00D4517D"/>
    <w:rsid w:val="00D46B29"/>
    <w:rsid w:val="00D531DE"/>
    <w:rsid w:val="00D54B9B"/>
    <w:rsid w:val="00D6279B"/>
    <w:rsid w:val="00D679E2"/>
    <w:rsid w:val="00D74E9D"/>
    <w:rsid w:val="00D80DFF"/>
    <w:rsid w:val="00D85A44"/>
    <w:rsid w:val="00D90E31"/>
    <w:rsid w:val="00D94A03"/>
    <w:rsid w:val="00DB58C8"/>
    <w:rsid w:val="00DC2627"/>
    <w:rsid w:val="00DC39D5"/>
    <w:rsid w:val="00DD1060"/>
    <w:rsid w:val="00DD600C"/>
    <w:rsid w:val="00DD6076"/>
    <w:rsid w:val="00DE0FC7"/>
    <w:rsid w:val="00DF0140"/>
    <w:rsid w:val="00DF0C4F"/>
    <w:rsid w:val="00DF1D42"/>
    <w:rsid w:val="00DF4B04"/>
    <w:rsid w:val="00DF53DF"/>
    <w:rsid w:val="00DF569E"/>
    <w:rsid w:val="00E01C47"/>
    <w:rsid w:val="00E03FD1"/>
    <w:rsid w:val="00E0593E"/>
    <w:rsid w:val="00E06E83"/>
    <w:rsid w:val="00E11641"/>
    <w:rsid w:val="00E23F2C"/>
    <w:rsid w:val="00E27C12"/>
    <w:rsid w:val="00E3144A"/>
    <w:rsid w:val="00E40666"/>
    <w:rsid w:val="00E406BD"/>
    <w:rsid w:val="00E54352"/>
    <w:rsid w:val="00E568EB"/>
    <w:rsid w:val="00E74B85"/>
    <w:rsid w:val="00E80CA8"/>
    <w:rsid w:val="00E814C2"/>
    <w:rsid w:val="00E821CC"/>
    <w:rsid w:val="00E826C7"/>
    <w:rsid w:val="00E86DBC"/>
    <w:rsid w:val="00E95873"/>
    <w:rsid w:val="00EA02A9"/>
    <w:rsid w:val="00EA1E9E"/>
    <w:rsid w:val="00EA2CEC"/>
    <w:rsid w:val="00EA6130"/>
    <w:rsid w:val="00EA7443"/>
    <w:rsid w:val="00EB22DE"/>
    <w:rsid w:val="00EB6144"/>
    <w:rsid w:val="00EB73A3"/>
    <w:rsid w:val="00ED2EA8"/>
    <w:rsid w:val="00ED604B"/>
    <w:rsid w:val="00EE58D2"/>
    <w:rsid w:val="00EE6E23"/>
    <w:rsid w:val="00EE743C"/>
    <w:rsid w:val="00EF051C"/>
    <w:rsid w:val="00EF3FE8"/>
    <w:rsid w:val="00EF522B"/>
    <w:rsid w:val="00EF636C"/>
    <w:rsid w:val="00F117F0"/>
    <w:rsid w:val="00F13846"/>
    <w:rsid w:val="00F13E3D"/>
    <w:rsid w:val="00F142AE"/>
    <w:rsid w:val="00F2134B"/>
    <w:rsid w:val="00F21EAE"/>
    <w:rsid w:val="00F23FE9"/>
    <w:rsid w:val="00F24AF0"/>
    <w:rsid w:val="00F3133E"/>
    <w:rsid w:val="00F36190"/>
    <w:rsid w:val="00F3769D"/>
    <w:rsid w:val="00F43A3B"/>
    <w:rsid w:val="00F466AB"/>
    <w:rsid w:val="00F46B01"/>
    <w:rsid w:val="00F5543A"/>
    <w:rsid w:val="00F57040"/>
    <w:rsid w:val="00F74647"/>
    <w:rsid w:val="00F76856"/>
    <w:rsid w:val="00F91398"/>
    <w:rsid w:val="00F94CB9"/>
    <w:rsid w:val="00F961F3"/>
    <w:rsid w:val="00FA0645"/>
    <w:rsid w:val="00FA1507"/>
    <w:rsid w:val="00FA2D92"/>
    <w:rsid w:val="00FA6BAB"/>
    <w:rsid w:val="00FB786A"/>
    <w:rsid w:val="00FC1661"/>
    <w:rsid w:val="00FC41F1"/>
    <w:rsid w:val="00FC6C6B"/>
    <w:rsid w:val="00FC7366"/>
    <w:rsid w:val="00FD2F1A"/>
    <w:rsid w:val="00FE5348"/>
    <w:rsid w:val="01A64AEA"/>
    <w:rsid w:val="03071908"/>
    <w:rsid w:val="0E715C08"/>
    <w:rsid w:val="10E0266F"/>
    <w:rsid w:val="12421A8E"/>
    <w:rsid w:val="17796181"/>
    <w:rsid w:val="17C15DC0"/>
    <w:rsid w:val="1E0C1341"/>
    <w:rsid w:val="1EBC5BC0"/>
    <w:rsid w:val="20A67650"/>
    <w:rsid w:val="29EE0057"/>
    <w:rsid w:val="2AD12D29"/>
    <w:rsid w:val="2B9E2597"/>
    <w:rsid w:val="307161E5"/>
    <w:rsid w:val="31AC20AE"/>
    <w:rsid w:val="32FC2E99"/>
    <w:rsid w:val="34D24BDC"/>
    <w:rsid w:val="35313275"/>
    <w:rsid w:val="360031B6"/>
    <w:rsid w:val="377B1F84"/>
    <w:rsid w:val="3CBC4A99"/>
    <w:rsid w:val="3F2C358D"/>
    <w:rsid w:val="3F405AE7"/>
    <w:rsid w:val="46B2623D"/>
    <w:rsid w:val="47E74474"/>
    <w:rsid w:val="4BFB7EE5"/>
    <w:rsid w:val="4C7258C9"/>
    <w:rsid w:val="4CDE44E1"/>
    <w:rsid w:val="4DE434E5"/>
    <w:rsid w:val="4E5C3701"/>
    <w:rsid w:val="4FB7210D"/>
    <w:rsid w:val="508B0C1D"/>
    <w:rsid w:val="51DD20E3"/>
    <w:rsid w:val="54A62547"/>
    <w:rsid w:val="565A670F"/>
    <w:rsid w:val="59917AA9"/>
    <w:rsid w:val="5AC11510"/>
    <w:rsid w:val="5CAB5FF1"/>
    <w:rsid w:val="5CC03364"/>
    <w:rsid w:val="5D7F3103"/>
    <w:rsid w:val="616C1B35"/>
    <w:rsid w:val="619E37C6"/>
    <w:rsid w:val="65EB0233"/>
    <w:rsid w:val="67383D04"/>
    <w:rsid w:val="67BC484C"/>
    <w:rsid w:val="6A77754E"/>
    <w:rsid w:val="6FC63D28"/>
    <w:rsid w:val="6FC7285A"/>
    <w:rsid w:val="72C74FB2"/>
    <w:rsid w:val="73727C56"/>
    <w:rsid w:val="742E1DD9"/>
    <w:rsid w:val="750B1979"/>
    <w:rsid w:val="7D0E7A3F"/>
    <w:rsid w:val="7D532811"/>
    <w:rsid w:val="7D6B350B"/>
    <w:rsid w:val="7DD541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1026"/>
        <o:r id="V:Rule2" type="connector" idref="#自选图形 22"/>
        <o:r id="V:Rule3" type="connector" idref="#自选图形 21"/>
        <o:r id="V:Rule4" type="connector" idref="#自选图形 18"/>
        <o:r id="V:Rule5" type="connector" idref="#自选图形 17"/>
        <o:r id="V:Rule6" type="connector" idref="#自选图形 16"/>
        <o:r id="V:Rule7" type="connector" idref="#自选图形 15"/>
        <o:r id="V:Rule8" type="connector" idref="#自选图形 25"/>
        <o:r id="V:Rule9" type="connector" idref="#自选图形 24"/>
        <o:r id="V:Rule10" type="connector" idref="#自选图形 23"/>
        <o:r id="V:Rule11" type="connector" idref="#自选图形 14"/>
        <o:r id="V:Rule12" type="connector" idref="#自选图形 13"/>
        <o:r id="V:Rule13" type="connector" idref="#自选图形 12"/>
        <o:r id="V:Rule14" type="connector" idref="#自选图形 11"/>
        <o:r id="V:Rule15" type="connector" idref="#自选图形 10"/>
        <o:r id="V:Rule16" type="connector" idref="#自选图形 9"/>
        <o:r id="V:Rule17" type="connector" idref="#自选图形 7"/>
        <o:r id="V:Rule18" type="connector" idref="#自选图形 6"/>
        <o:r id="V:Rule19" type="connector" idref="#自选图形 8"/>
        <o:r id="V:Rule20" type="connector" idref="#自选图形 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312" w:lineRule="exact"/>
      <w:ind w:left="499"/>
    </w:pPr>
    <w:rPr>
      <w:rFonts w:ascii="宋体" w:hAnsi="宋体" w:eastAsia="宋体" w:cs="宋体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subject"/>
    <w:basedOn w:val="8"/>
    <w:qFormat/>
    <w:uiPriority w:val="0"/>
  </w:style>
  <w:style w:type="character" w:customStyle="1" w:styleId="13">
    <w:name w:val="require"/>
    <w:basedOn w:val="8"/>
    <w:qFormat/>
    <w:uiPriority w:val="0"/>
  </w:style>
  <w:style w:type="character" w:customStyle="1" w:styleId="14">
    <w:name w:val="topic__type-items"/>
    <w:basedOn w:val="8"/>
    <w:qFormat/>
    <w:uiPriority w:val="0"/>
  </w:style>
  <w:style w:type="character" w:customStyle="1" w:styleId="15">
    <w:name w:val="正文文本 Char"/>
    <w:basedOn w:val="8"/>
    <w:link w:val="3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948CA-D28E-4A9B-9E2C-64C25701C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15</Pages>
  <Words>928</Words>
  <Characters>5294</Characters>
  <Lines>44</Lines>
  <Paragraphs>12</Paragraphs>
  <TotalTime>21</TotalTime>
  <ScaleCrop>false</ScaleCrop>
  <LinksUpToDate>false</LinksUpToDate>
  <CharactersWithSpaces>6210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2020-09-06T07:59:00Z</dcterms:created>
  <dc:creator>iCura</dc:creator>
  <cp:lastModifiedBy>lenovo</cp:lastModifiedBy>
  <cp:lastPrinted>2020-09-28T07:41:00Z</cp:lastPrinted>
  <dcterms:modified xsi:type="dcterms:W3CDTF">2020-12-16T01:56:29Z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